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59" w:rsidRPr="00ED7859" w:rsidRDefault="00ED7859" w:rsidP="00ED7859">
      <w:pPr>
        <w:pStyle w:val="Cmsor2"/>
      </w:pPr>
      <w:bookmarkStart w:id="0" w:name="_Toc352876249"/>
      <w:bookmarkStart w:id="1" w:name="_Toc132540839"/>
      <w:r w:rsidRPr="00ED7859">
        <w:t>A tanulók tanulmányi munkájának</w:t>
      </w:r>
      <w:bookmarkEnd w:id="0"/>
      <w:bookmarkEnd w:id="1"/>
      <w:r w:rsidRPr="00ED7859">
        <w:t xml:space="preserve"> értékelése</w:t>
      </w:r>
    </w:p>
    <w:p w:rsidR="00ED7859" w:rsidRPr="00ED7859" w:rsidRDefault="00ED7859" w:rsidP="00ED7859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ED7859">
        <w:rPr>
          <w:rFonts w:ascii="Times New Roman" w:hAnsi="Times New Roman" w:cs="Times New Roman"/>
          <w:u w:val="single"/>
        </w:rPr>
        <w:t>Az értékelés alapelvei:</w:t>
      </w:r>
    </w:p>
    <w:p w:rsidR="00ED7859" w:rsidRPr="00904F6E" w:rsidRDefault="00ED7859" w:rsidP="00904F6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D7859">
        <w:rPr>
          <w:rFonts w:ascii="Times New Roman" w:hAnsi="Times New Roman" w:cs="Times New Roman"/>
        </w:rPr>
        <w:t xml:space="preserve">egységes, következetes és kiszámítható legyen; </w:t>
      </w:r>
    </w:p>
    <w:p w:rsidR="00ED7859" w:rsidRPr="00ED7859" w:rsidRDefault="00ED7859" w:rsidP="00ED785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D7859">
        <w:rPr>
          <w:rFonts w:ascii="Times New Roman" w:hAnsi="Times New Roman" w:cs="Times New Roman"/>
        </w:rPr>
        <w:t xml:space="preserve">tárja fel a hibák okait, támaszkodjon a pozitívumokra; </w:t>
      </w:r>
    </w:p>
    <w:p w:rsidR="00ED7859" w:rsidRPr="00ED7859" w:rsidRDefault="00ED7859" w:rsidP="00ED7859">
      <w:pPr>
        <w:numPr>
          <w:ilvl w:val="0"/>
          <w:numId w:val="1"/>
        </w:numPr>
        <w:tabs>
          <w:tab w:val="clear" w:pos="720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D7859">
        <w:rPr>
          <w:rFonts w:ascii="Times New Roman" w:hAnsi="Times New Roman" w:cs="Times New Roman"/>
          <w:b/>
        </w:rPr>
        <w:t xml:space="preserve">SNI tanulók értékelésénél a szakvéleményben megfogalmazott </w:t>
      </w:r>
      <w:proofErr w:type="spellStart"/>
      <w:r w:rsidRPr="00ED7859">
        <w:rPr>
          <w:rFonts w:ascii="Times New Roman" w:hAnsi="Times New Roman" w:cs="Times New Roman"/>
          <w:b/>
        </w:rPr>
        <w:t>méltányosságok</w:t>
      </w:r>
      <w:proofErr w:type="spellEnd"/>
      <w:r w:rsidRPr="00ED7859">
        <w:rPr>
          <w:rFonts w:ascii="Times New Roman" w:hAnsi="Times New Roman" w:cs="Times New Roman"/>
          <w:b/>
        </w:rPr>
        <w:t xml:space="preserve"> figyelembevételével történjen. </w:t>
      </w:r>
    </w:p>
    <w:p w:rsidR="00ED7859" w:rsidRPr="00ED7859" w:rsidRDefault="00ED7859" w:rsidP="00ED7859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ED7859">
        <w:rPr>
          <w:rFonts w:ascii="Times New Roman" w:hAnsi="Times New Roman" w:cs="Times New Roman"/>
          <w:u w:val="single"/>
        </w:rPr>
        <w:t>Az ellenőrzés, értékelés formái és súlyozásuk a KRÉTA rendszerben</w:t>
      </w:r>
      <w:r w:rsidRPr="00ED7859">
        <w:rPr>
          <w:rFonts w:ascii="Times New Roman" w:hAnsi="Times New Roman" w:cs="Times New Roman"/>
        </w:rPr>
        <w:t xml:space="preserve">: 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</w:tblGrid>
      <w:tr w:rsidR="00ED7859" w:rsidRPr="00ED7859" w:rsidTr="00237AAE">
        <w:tc>
          <w:tcPr>
            <w:tcW w:w="3402" w:type="dxa"/>
            <w:shd w:val="clear" w:color="auto" w:fill="auto"/>
          </w:tcPr>
          <w:p w:rsidR="00ED7859" w:rsidRPr="00ED7859" w:rsidRDefault="00ED7859" w:rsidP="00904F6E">
            <w:pPr>
              <w:pStyle w:val="Listaszerbekezds"/>
              <w:numPr>
                <w:ilvl w:val="0"/>
                <w:numId w:val="2"/>
              </w:numPr>
              <w:spacing w:before="0"/>
              <w:jc w:val="both"/>
              <w:rPr>
                <w:rFonts w:ascii="Times New Roman" w:eastAsia="Calibri" w:hAnsi="Times New Roman"/>
                <w:sz w:val="22"/>
                <w:szCs w:val="22"/>
                <w:lang w:val="hu-HU"/>
              </w:rPr>
            </w:pPr>
            <w:r w:rsidRPr="00ED7859">
              <w:rPr>
                <w:rFonts w:ascii="Times New Roman" w:eastAsia="Calibri" w:hAnsi="Times New Roman"/>
                <w:sz w:val="22"/>
                <w:szCs w:val="22"/>
                <w:lang w:val="hu-HU"/>
              </w:rPr>
              <w:t>írásbeli témazáró dolgozat</w:t>
            </w:r>
          </w:p>
        </w:tc>
        <w:tc>
          <w:tcPr>
            <w:tcW w:w="1134" w:type="dxa"/>
            <w:shd w:val="clear" w:color="auto" w:fill="auto"/>
          </w:tcPr>
          <w:p w:rsidR="00ED7859" w:rsidRPr="00ED7859" w:rsidRDefault="00ED7859" w:rsidP="00904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859">
              <w:rPr>
                <w:rFonts w:ascii="Times New Roman" w:eastAsia="Calibri" w:hAnsi="Times New Roman" w:cs="Times New Roman"/>
              </w:rPr>
              <w:t>150%</w:t>
            </w:r>
          </w:p>
        </w:tc>
      </w:tr>
      <w:tr w:rsidR="00ED7859" w:rsidRPr="00ED7859" w:rsidTr="00904F6E">
        <w:tc>
          <w:tcPr>
            <w:tcW w:w="3402" w:type="dxa"/>
            <w:shd w:val="clear" w:color="auto" w:fill="E7E6E6" w:themeFill="background2"/>
          </w:tcPr>
          <w:p w:rsidR="00ED7859" w:rsidRPr="00ED7859" w:rsidRDefault="00ED7859" w:rsidP="00904F6E">
            <w:pPr>
              <w:pStyle w:val="Listaszerbekezds"/>
              <w:numPr>
                <w:ilvl w:val="0"/>
                <w:numId w:val="2"/>
              </w:numPr>
              <w:spacing w:before="0"/>
              <w:jc w:val="both"/>
              <w:rPr>
                <w:rFonts w:ascii="Times New Roman" w:eastAsia="Calibri" w:hAnsi="Times New Roman"/>
                <w:sz w:val="22"/>
                <w:szCs w:val="22"/>
                <w:lang w:val="hu-HU"/>
              </w:rPr>
            </w:pPr>
            <w:r w:rsidRPr="00ED7859">
              <w:rPr>
                <w:rFonts w:ascii="Times New Roman" w:eastAsia="Calibri" w:hAnsi="Times New Roman"/>
                <w:sz w:val="22"/>
                <w:szCs w:val="22"/>
                <w:lang w:val="hu-HU"/>
              </w:rPr>
              <w:t xml:space="preserve">hangos olvasás </w:t>
            </w:r>
          </w:p>
        </w:tc>
        <w:tc>
          <w:tcPr>
            <w:tcW w:w="1134" w:type="dxa"/>
            <w:shd w:val="clear" w:color="auto" w:fill="E7E6E6" w:themeFill="background2"/>
          </w:tcPr>
          <w:p w:rsidR="00ED7859" w:rsidRPr="00ED7859" w:rsidRDefault="00ED7859" w:rsidP="00904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859">
              <w:rPr>
                <w:rFonts w:ascii="Times New Roman" w:eastAsia="Calibri" w:hAnsi="Times New Roman" w:cs="Times New Roman"/>
              </w:rPr>
              <w:t>150%</w:t>
            </w:r>
          </w:p>
        </w:tc>
      </w:tr>
      <w:tr w:rsidR="00ED7859" w:rsidRPr="00ED7859" w:rsidTr="00237AAE">
        <w:tc>
          <w:tcPr>
            <w:tcW w:w="3402" w:type="dxa"/>
            <w:shd w:val="clear" w:color="auto" w:fill="auto"/>
          </w:tcPr>
          <w:p w:rsidR="00ED7859" w:rsidRPr="00ED7859" w:rsidRDefault="00ED7859" w:rsidP="00904F6E">
            <w:pPr>
              <w:pStyle w:val="Listaszerbekezds"/>
              <w:numPr>
                <w:ilvl w:val="0"/>
                <w:numId w:val="2"/>
              </w:numPr>
              <w:spacing w:before="0"/>
              <w:jc w:val="both"/>
              <w:rPr>
                <w:rFonts w:ascii="Times New Roman" w:eastAsia="Calibri" w:hAnsi="Times New Roman"/>
                <w:sz w:val="22"/>
                <w:szCs w:val="22"/>
                <w:lang w:val="hu-HU"/>
              </w:rPr>
            </w:pPr>
            <w:r w:rsidRPr="00ED7859">
              <w:rPr>
                <w:rFonts w:ascii="Times New Roman" w:eastAsia="Calibri" w:hAnsi="Times New Roman"/>
                <w:sz w:val="22"/>
                <w:szCs w:val="22"/>
                <w:lang w:val="hu-HU"/>
              </w:rPr>
              <w:t>írásbeli röpdolgozat</w:t>
            </w:r>
          </w:p>
        </w:tc>
        <w:tc>
          <w:tcPr>
            <w:tcW w:w="1134" w:type="dxa"/>
            <w:shd w:val="clear" w:color="auto" w:fill="auto"/>
          </w:tcPr>
          <w:p w:rsidR="00ED7859" w:rsidRPr="00ED7859" w:rsidRDefault="00ED7859" w:rsidP="00904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859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ED7859" w:rsidRPr="00ED7859" w:rsidTr="00904F6E">
        <w:tc>
          <w:tcPr>
            <w:tcW w:w="3402" w:type="dxa"/>
            <w:shd w:val="clear" w:color="auto" w:fill="E7E6E6" w:themeFill="background2"/>
          </w:tcPr>
          <w:p w:rsidR="00ED7859" w:rsidRPr="00ED7859" w:rsidRDefault="00ED7859" w:rsidP="00904F6E">
            <w:pPr>
              <w:pStyle w:val="Listaszerbekezds"/>
              <w:numPr>
                <w:ilvl w:val="0"/>
                <w:numId w:val="2"/>
              </w:numPr>
              <w:spacing w:before="0"/>
              <w:jc w:val="both"/>
              <w:rPr>
                <w:rFonts w:ascii="Times New Roman" w:eastAsia="Calibri" w:hAnsi="Times New Roman"/>
                <w:sz w:val="22"/>
                <w:szCs w:val="22"/>
                <w:lang w:val="hu-HU"/>
              </w:rPr>
            </w:pPr>
            <w:r w:rsidRPr="00ED7859">
              <w:rPr>
                <w:rFonts w:ascii="Times New Roman" w:eastAsia="Calibri" w:hAnsi="Times New Roman"/>
                <w:sz w:val="22"/>
                <w:szCs w:val="22"/>
                <w:lang w:val="hu-HU"/>
              </w:rPr>
              <w:t>szóbeli felelet</w:t>
            </w:r>
          </w:p>
        </w:tc>
        <w:tc>
          <w:tcPr>
            <w:tcW w:w="1134" w:type="dxa"/>
            <w:shd w:val="clear" w:color="auto" w:fill="E7E6E6" w:themeFill="background2"/>
          </w:tcPr>
          <w:p w:rsidR="00ED7859" w:rsidRPr="00ED7859" w:rsidRDefault="00ED7859" w:rsidP="00904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859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ED7859" w:rsidRPr="00ED7859" w:rsidTr="00237AAE">
        <w:tc>
          <w:tcPr>
            <w:tcW w:w="3402" w:type="dxa"/>
            <w:shd w:val="clear" w:color="auto" w:fill="auto"/>
          </w:tcPr>
          <w:p w:rsidR="00ED7859" w:rsidRPr="00ED7859" w:rsidRDefault="00ED7859" w:rsidP="00904F6E">
            <w:pPr>
              <w:pStyle w:val="Listaszerbekezds"/>
              <w:numPr>
                <w:ilvl w:val="0"/>
                <w:numId w:val="2"/>
              </w:numPr>
              <w:spacing w:before="0"/>
              <w:jc w:val="both"/>
              <w:rPr>
                <w:rFonts w:ascii="Times New Roman" w:eastAsia="Calibri" w:hAnsi="Times New Roman"/>
                <w:sz w:val="22"/>
                <w:szCs w:val="22"/>
                <w:lang w:val="hu-HU"/>
              </w:rPr>
            </w:pPr>
            <w:r w:rsidRPr="00ED7859">
              <w:rPr>
                <w:rFonts w:ascii="Times New Roman" w:eastAsia="Calibri" w:hAnsi="Times New Roman"/>
                <w:sz w:val="22"/>
                <w:szCs w:val="22"/>
                <w:lang w:val="hu-HU"/>
              </w:rPr>
              <w:t>beszámoló</w:t>
            </w:r>
          </w:p>
        </w:tc>
        <w:tc>
          <w:tcPr>
            <w:tcW w:w="1134" w:type="dxa"/>
            <w:shd w:val="clear" w:color="auto" w:fill="auto"/>
          </w:tcPr>
          <w:p w:rsidR="00ED7859" w:rsidRPr="00ED7859" w:rsidRDefault="00ED7859" w:rsidP="00904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859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ED7859" w:rsidRPr="00ED7859" w:rsidTr="00904F6E">
        <w:tc>
          <w:tcPr>
            <w:tcW w:w="3402" w:type="dxa"/>
            <w:shd w:val="clear" w:color="auto" w:fill="E7E6E6" w:themeFill="background2"/>
          </w:tcPr>
          <w:p w:rsidR="00ED7859" w:rsidRPr="00ED7859" w:rsidRDefault="00ED7859" w:rsidP="00904F6E">
            <w:pPr>
              <w:pStyle w:val="Listaszerbekezds"/>
              <w:numPr>
                <w:ilvl w:val="0"/>
                <w:numId w:val="2"/>
              </w:numPr>
              <w:spacing w:before="0"/>
              <w:jc w:val="both"/>
              <w:rPr>
                <w:rFonts w:ascii="Times New Roman" w:eastAsia="Calibri" w:hAnsi="Times New Roman"/>
                <w:sz w:val="22"/>
                <w:szCs w:val="22"/>
                <w:lang w:val="hu-HU"/>
              </w:rPr>
            </w:pPr>
            <w:r w:rsidRPr="00ED7859">
              <w:rPr>
                <w:rFonts w:ascii="Times New Roman" w:eastAsia="Calibri" w:hAnsi="Times New Roman"/>
                <w:sz w:val="22"/>
                <w:szCs w:val="22"/>
                <w:lang w:val="hu-HU"/>
              </w:rPr>
              <w:t>gyakorlati feladat</w:t>
            </w:r>
          </w:p>
        </w:tc>
        <w:tc>
          <w:tcPr>
            <w:tcW w:w="1134" w:type="dxa"/>
            <w:shd w:val="clear" w:color="auto" w:fill="E7E6E6" w:themeFill="background2"/>
          </w:tcPr>
          <w:p w:rsidR="00ED7859" w:rsidRPr="00ED7859" w:rsidRDefault="00ED7859" w:rsidP="00904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859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ED7859" w:rsidRPr="00ED7859" w:rsidTr="00237AAE">
        <w:tc>
          <w:tcPr>
            <w:tcW w:w="3402" w:type="dxa"/>
            <w:shd w:val="clear" w:color="auto" w:fill="auto"/>
          </w:tcPr>
          <w:p w:rsidR="00ED7859" w:rsidRPr="00ED7859" w:rsidRDefault="00ED7859" w:rsidP="00904F6E">
            <w:pPr>
              <w:pStyle w:val="Listaszerbekezds"/>
              <w:numPr>
                <w:ilvl w:val="0"/>
                <w:numId w:val="2"/>
              </w:numPr>
              <w:spacing w:before="0"/>
              <w:jc w:val="both"/>
              <w:rPr>
                <w:rFonts w:ascii="Times New Roman" w:eastAsia="Calibri" w:hAnsi="Times New Roman"/>
                <w:sz w:val="22"/>
                <w:szCs w:val="22"/>
                <w:lang w:val="hu-HU"/>
              </w:rPr>
            </w:pPr>
            <w:r w:rsidRPr="00ED7859">
              <w:rPr>
                <w:rFonts w:ascii="Times New Roman" w:eastAsia="Calibri" w:hAnsi="Times New Roman"/>
                <w:sz w:val="22"/>
                <w:szCs w:val="22"/>
                <w:lang w:val="hu-HU"/>
              </w:rPr>
              <w:t>feladatlap</w:t>
            </w:r>
          </w:p>
        </w:tc>
        <w:tc>
          <w:tcPr>
            <w:tcW w:w="1134" w:type="dxa"/>
            <w:shd w:val="clear" w:color="auto" w:fill="auto"/>
          </w:tcPr>
          <w:p w:rsidR="00ED7859" w:rsidRPr="00ED7859" w:rsidRDefault="00ED7859" w:rsidP="00904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859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ED7859" w:rsidRPr="00ED7859" w:rsidTr="00904F6E">
        <w:tc>
          <w:tcPr>
            <w:tcW w:w="3402" w:type="dxa"/>
            <w:shd w:val="clear" w:color="auto" w:fill="E7E6E6" w:themeFill="background2"/>
          </w:tcPr>
          <w:p w:rsidR="00ED7859" w:rsidRPr="00ED7859" w:rsidRDefault="00ED7859" w:rsidP="00904F6E">
            <w:pPr>
              <w:pStyle w:val="Listaszerbekezds"/>
              <w:numPr>
                <w:ilvl w:val="0"/>
                <w:numId w:val="2"/>
              </w:numPr>
              <w:spacing w:before="0"/>
              <w:jc w:val="both"/>
              <w:rPr>
                <w:rFonts w:ascii="Times New Roman" w:eastAsia="Calibri" w:hAnsi="Times New Roman"/>
                <w:sz w:val="22"/>
                <w:szCs w:val="22"/>
                <w:lang w:val="hu-HU"/>
              </w:rPr>
            </w:pPr>
            <w:r w:rsidRPr="00ED7859">
              <w:rPr>
                <w:rFonts w:ascii="Times New Roman" w:eastAsia="Calibri" w:hAnsi="Times New Roman"/>
                <w:sz w:val="22"/>
                <w:szCs w:val="22"/>
                <w:lang w:val="hu-HU"/>
              </w:rPr>
              <w:t>teszt feladat</w:t>
            </w:r>
          </w:p>
        </w:tc>
        <w:tc>
          <w:tcPr>
            <w:tcW w:w="1134" w:type="dxa"/>
            <w:shd w:val="clear" w:color="auto" w:fill="E7E6E6" w:themeFill="background2"/>
          </w:tcPr>
          <w:p w:rsidR="00ED7859" w:rsidRPr="00ED7859" w:rsidRDefault="00ED7859" w:rsidP="00904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859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ED7859" w:rsidRPr="00ED7859" w:rsidTr="00237AAE">
        <w:tc>
          <w:tcPr>
            <w:tcW w:w="3402" w:type="dxa"/>
            <w:shd w:val="clear" w:color="auto" w:fill="auto"/>
          </w:tcPr>
          <w:p w:rsidR="00ED7859" w:rsidRPr="00ED7859" w:rsidRDefault="00ED7859" w:rsidP="00904F6E">
            <w:pPr>
              <w:pStyle w:val="Listaszerbekezds"/>
              <w:numPr>
                <w:ilvl w:val="0"/>
                <w:numId w:val="2"/>
              </w:numPr>
              <w:spacing w:before="0"/>
              <w:jc w:val="both"/>
              <w:rPr>
                <w:rFonts w:ascii="Times New Roman" w:eastAsia="Calibri" w:hAnsi="Times New Roman"/>
                <w:sz w:val="22"/>
                <w:szCs w:val="22"/>
                <w:lang w:val="hu-HU"/>
              </w:rPr>
            </w:pPr>
            <w:r w:rsidRPr="00ED7859">
              <w:rPr>
                <w:rFonts w:ascii="Times New Roman" w:eastAsia="Calibri" w:hAnsi="Times New Roman"/>
                <w:sz w:val="22"/>
                <w:szCs w:val="22"/>
                <w:lang w:val="hu-HU"/>
              </w:rPr>
              <w:t>tudáskvíz</w:t>
            </w:r>
          </w:p>
        </w:tc>
        <w:tc>
          <w:tcPr>
            <w:tcW w:w="1134" w:type="dxa"/>
            <w:shd w:val="clear" w:color="auto" w:fill="auto"/>
          </w:tcPr>
          <w:p w:rsidR="00ED7859" w:rsidRPr="00ED7859" w:rsidRDefault="00ED7859" w:rsidP="00904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859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ED7859" w:rsidRPr="00ED7859" w:rsidTr="00904F6E">
        <w:tc>
          <w:tcPr>
            <w:tcW w:w="3402" w:type="dxa"/>
            <w:shd w:val="clear" w:color="auto" w:fill="E7E6E6" w:themeFill="background2"/>
          </w:tcPr>
          <w:p w:rsidR="00ED7859" w:rsidRPr="00ED7859" w:rsidRDefault="00ED7859" w:rsidP="00904F6E">
            <w:pPr>
              <w:pStyle w:val="Listaszerbekezds"/>
              <w:numPr>
                <w:ilvl w:val="0"/>
                <w:numId w:val="2"/>
              </w:numPr>
              <w:spacing w:before="0"/>
              <w:jc w:val="both"/>
              <w:rPr>
                <w:rFonts w:ascii="Times New Roman" w:eastAsia="Calibri" w:hAnsi="Times New Roman"/>
                <w:sz w:val="22"/>
                <w:szCs w:val="22"/>
                <w:lang w:val="hu-HU"/>
              </w:rPr>
            </w:pPr>
            <w:r w:rsidRPr="00ED7859">
              <w:rPr>
                <w:rFonts w:ascii="Times New Roman" w:eastAsia="Calibri" w:hAnsi="Times New Roman"/>
                <w:sz w:val="22"/>
                <w:szCs w:val="22"/>
                <w:lang w:val="hu-HU"/>
              </w:rPr>
              <w:t>házi dolgozat</w:t>
            </w:r>
          </w:p>
        </w:tc>
        <w:tc>
          <w:tcPr>
            <w:tcW w:w="1134" w:type="dxa"/>
            <w:shd w:val="clear" w:color="auto" w:fill="E7E6E6" w:themeFill="background2"/>
          </w:tcPr>
          <w:p w:rsidR="00ED7859" w:rsidRPr="00ED7859" w:rsidRDefault="00ED7859" w:rsidP="00904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859">
              <w:rPr>
                <w:rFonts w:ascii="Times New Roman" w:eastAsia="Calibri" w:hAnsi="Times New Roman" w:cs="Times New Roman"/>
              </w:rPr>
              <w:t>80%</w:t>
            </w:r>
          </w:p>
        </w:tc>
      </w:tr>
      <w:tr w:rsidR="00ED7859" w:rsidRPr="00ED7859" w:rsidTr="00237AAE">
        <w:tc>
          <w:tcPr>
            <w:tcW w:w="3402" w:type="dxa"/>
            <w:shd w:val="clear" w:color="auto" w:fill="auto"/>
          </w:tcPr>
          <w:p w:rsidR="00ED7859" w:rsidRPr="00ED7859" w:rsidRDefault="00ED7859" w:rsidP="00904F6E">
            <w:pPr>
              <w:pStyle w:val="Listaszerbekezds"/>
              <w:numPr>
                <w:ilvl w:val="0"/>
                <w:numId w:val="2"/>
              </w:numPr>
              <w:spacing w:before="0"/>
              <w:jc w:val="both"/>
              <w:rPr>
                <w:rFonts w:ascii="Times New Roman" w:eastAsia="Calibri" w:hAnsi="Times New Roman"/>
                <w:sz w:val="22"/>
                <w:szCs w:val="22"/>
                <w:lang w:val="hu-HU"/>
              </w:rPr>
            </w:pPr>
            <w:r w:rsidRPr="00ED7859">
              <w:rPr>
                <w:rFonts w:ascii="Times New Roman" w:eastAsia="Calibri" w:hAnsi="Times New Roman"/>
                <w:sz w:val="22"/>
                <w:szCs w:val="22"/>
                <w:lang w:val="hu-HU"/>
              </w:rPr>
              <w:t>projektmunka</w:t>
            </w:r>
          </w:p>
        </w:tc>
        <w:tc>
          <w:tcPr>
            <w:tcW w:w="1134" w:type="dxa"/>
            <w:shd w:val="clear" w:color="auto" w:fill="auto"/>
          </w:tcPr>
          <w:p w:rsidR="00ED7859" w:rsidRPr="00ED7859" w:rsidRDefault="00ED7859" w:rsidP="00904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859">
              <w:rPr>
                <w:rFonts w:ascii="Times New Roman" w:eastAsia="Calibri" w:hAnsi="Times New Roman" w:cs="Times New Roman"/>
              </w:rPr>
              <w:t>80%</w:t>
            </w:r>
          </w:p>
        </w:tc>
      </w:tr>
      <w:tr w:rsidR="00ED7859" w:rsidRPr="00ED7859" w:rsidTr="00904F6E">
        <w:tc>
          <w:tcPr>
            <w:tcW w:w="3402" w:type="dxa"/>
            <w:shd w:val="clear" w:color="auto" w:fill="E7E6E6" w:themeFill="background2"/>
          </w:tcPr>
          <w:p w:rsidR="00ED7859" w:rsidRPr="00ED7859" w:rsidRDefault="00ED7859" w:rsidP="00904F6E">
            <w:pPr>
              <w:pStyle w:val="Listaszerbekezds"/>
              <w:numPr>
                <w:ilvl w:val="0"/>
                <w:numId w:val="2"/>
              </w:numPr>
              <w:spacing w:before="0"/>
              <w:jc w:val="both"/>
              <w:rPr>
                <w:rFonts w:ascii="Times New Roman" w:eastAsia="Calibri" w:hAnsi="Times New Roman"/>
                <w:sz w:val="22"/>
                <w:szCs w:val="22"/>
                <w:lang w:val="hu-HU"/>
              </w:rPr>
            </w:pPr>
            <w:r w:rsidRPr="00ED7859">
              <w:rPr>
                <w:rFonts w:ascii="Times New Roman" w:eastAsia="Calibri" w:hAnsi="Times New Roman"/>
                <w:sz w:val="22"/>
                <w:szCs w:val="22"/>
                <w:lang w:val="hu-HU"/>
              </w:rPr>
              <w:t>órai munka</w:t>
            </w:r>
          </w:p>
        </w:tc>
        <w:tc>
          <w:tcPr>
            <w:tcW w:w="1134" w:type="dxa"/>
            <w:shd w:val="clear" w:color="auto" w:fill="E7E6E6" w:themeFill="background2"/>
          </w:tcPr>
          <w:p w:rsidR="00ED7859" w:rsidRPr="00ED7859" w:rsidRDefault="00ED7859" w:rsidP="00904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859">
              <w:rPr>
                <w:rFonts w:ascii="Times New Roman" w:eastAsia="Calibri" w:hAnsi="Times New Roman" w:cs="Times New Roman"/>
              </w:rPr>
              <w:t>80%</w:t>
            </w:r>
          </w:p>
        </w:tc>
      </w:tr>
      <w:tr w:rsidR="00ED7859" w:rsidRPr="00ED7859" w:rsidTr="00237AAE">
        <w:tc>
          <w:tcPr>
            <w:tcW w:w="3402" w:type="dxa"/>
            <w:shd w:val="clear" w:color="auto" w:fill="auto"/>
          </w:tcPr>
          <w:p w:rsidR="00ED7859" w:rsidRPr="00ED7859" w:rsidRDefault="00ED7859" w:rsidP="00904F6E">
            <w:pPr>
              <w:pStyle w:val="Listaszerbekezds"/>
              <w:numPr>
                <w:ilvl w:val="0"/>
                <w:numId w:val="2"/>
              </w:numPr>
              <w:spacing w:before="0"/>
              <w:jc w:val="both"/>
              <w:rPr>
                <w:rFonts w:ascii="Times New Roman" w:eastAsia="Calibri" w:hAnsi="Times New Roman"/>
                <w:sz w:val="22"/>
                <w:szCs w:val="22"/>
                <w:lang w:val="hu-HU"/>
              </w:rPr>
            </w:pPr>
            <w:r w:rsidRPr="00ED7859">
              <w:rPr>
                <w:rFonts w:ascii="Times New Roman" w:eastAsia="Calibri" w:hAnsi="Times New Roman"/>
                <w:sz w:val="22"/>
                <w:szCs w:val="22"/>
                <w:lang w:val="hu-HU"/>
              </w:rPr>
              <w:t>tanulmányi verseny</w:t>
            </w:r>
          </w:p>
        </w:tc>
        <w:tc>
          <w:tcPr>
            <w:tcW w:w="1134" w:type="dxa"/>
            <w:shd w:val="clear" w:color="auto" w:fill="auto"/>
          </w:tcPr>
          <w:p w:rsidR="00ED7859" w:rsidRPr="00ED7859" w:rsidRDefault="00ED7859" w:rsidP="00904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859">
              <w:rPr>
                <w:rFonts w:ascii="Times New Roman" w:eastAsia="Calibri" w:hAnsi="Times New Roman" w:cs="Times New Roman"/>
              </w:rPr>
              <w:t>50%</w:t>
            </w:r>
          </w:p>
        </w:tc>
      </w:tr>
      <w:tr w:rsidR="00ED7859" w:rsidRPr="00ED7859" w:rsidTr="00904F6E">
        <w:tc>
          <w:tcPr>
            <w:tcW w:w="3402" w:type="dxa"/>
            <w:shd w:val="clear" w:color="auto" w:fill="E7E6E6" w:themeFill="background2"/>
          </w:tcPr>
          <w:p w:rsidR="00ED7859" w:rsidRPr="00ED7859" w:rsidRDefault="00ED7859" w:rsidP="00904F6E">
            <w:pPr>
              <w:pStyle w:val="Listaszerbekezds"/>
              <w:numPr>
                <w:ilvl w:val="0"/>
                <w:numId w:val="2"/>
              </w:numPr>
              <w:spacing w:before="0"/>
              <w:jc w:val="both"/>
              <w:rPr>
                <w:rFonts w:ascii="Times New Roman" w:eastAsia="Calibri" w:hAnsi="Times New Roman"/>
                <w:sz w:val="22"/>
                <w:szCs w:val="22"/>
                <w:lang w:val="hu-HU"/>
              </w:rPr>
            </w:pPr>
            <w:r w:rsidRPr="00ED7859">
              <w:rPr>
                <w:rFonts w:ascii="Times New Roman" w:eastAsia="Calibri" w:hAnsi="Times New Roman"/>
                <w:sz w:val="22"/>
                <w:szCs w:val="22"/>
                <w:lang w:val="hu-HU"/>
              </w:rPr>
              <w:t>házi feladat</w:t>
            </w:r>
          </w:p>
        </w:tc>
        <w:tc>
          <w:tcPr>
            <w:tcW w:w="1134" w:type="dxa"/>
            <w:shd w:val="clear" w:color="auto" w:fill="E7E6E6" w:themeFill="background2"/>
          </w:tcPr>
          <w:p w:rsidR="00ED7859" w:rsidRPr="00ED7859" w:rsidRDefault="00ED7859" w:rsidP="00904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859">
              <w:rPr>
                <w:rFonts w:ascii="Times New Roman" w:eastAsia="Calibri" w:hAnsi="Times New Roman" w:cs="Times New Roman"/>
              </w:rPr>
              <w:t>50%</w:t>
            </w:r>
          </w:p>
        </w:tc>
      </w:tr>
    </w:tbl>
    <w:p w:rsidR="00904F6E" w:rsidRDefault="00904F6E" w:rsidP="00ED7859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ED7859" w:rsidRPr="00ED7859" w:rsidRDefault="00ED7859" w:rsidP="00ED7859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ED7859">
        <w:rPr>
          <w:rFonts w:ascii="Times New Roman" w:hAnsi="Times New Roman" w:cs="Times New Roman"/>
          <w:u w:val="single"/>
        </w:rPr>
        <w:t xml:space="preserve">A tanulók tanulmányi munkájának értékelése az egyes évfolyamokon a következők szerint történik: </w:t>
      </w:r>
    </w:p>
    <w:p w:rsidR="00ED7859" w:rsidRPr="00ED7859" w:rsidRDefault="00ED7859" w:rsidP="00ED7859">
      <w:pPr>
        <w:pStyle w:val="Listaszerbekezds"/>
        <w:numPr>
          <w:ilvl w:val="0"/>
          <w:numId w:val="3"/>
        </w:numPr>
        <w:spacing w:before="0" w:line="360" w:lineRule="auto"/>
        <w:ind w:left="714" w:hanging="357"/>
        <w:jc w:val="both"/>
        <w:rPr>
          <w:rFonts w:ascii="Times New Roman" w:hAnsi="Times New Roman"/>
          <w:sz w:val="22"/>
          <w:szCs w:val="22"/>
          <w:lang w:val="hu-HU"/>
        </w:rPr>
      </w:pPr>
      <w:r w:rsidRPr="00ED7859">
        <w:rPr>
          <w:rFonts w:ascii="Times New Roman" w:hAnsi="Times New Roman"/>
          <w:sz w:val="22"/>
          <w:szCs w:val="22"/>
          <w:lang w:val="hu-HU"/>
        </w:rPr>
        <w:t xml:space="preserve">Az első évfolyamon félévkor és év végén, a második évfolyamon félévkor szövegesen értékelünk. </w:t>
      </w:r>
    </w:p>
    <w:p w:rsidR="00ED7859" w:rsidRPr="00ED7859" w:rsidRDefault="00ED7859" w:rsidP="00ED7859">
      <w:pPr>
        <w:pStyle w:val="Listaszerbekezds"/>
        <w:numPr>
          <w:ilvl w:val="0"/>
          <w:numId w:val="3"/>
        </w:numPr>
        <w:spacing w:before="0" w:line="360" w:lineRule="auto"/>
        <w:ind w:left="714" w:hanging="357"/>
        <w:jc w:val="both"/>
        <w:rPr>
          <w:rFonts w:ascii="Times New Roman" w:hAnsi="Times New Roman"/>
          <w:sz w:val="22"/>
          <w:szCs w:val="22"/>
          <w:lang w:val="hu-HU"/>
        </w:rPr>
      </w:pPr>
      <w:r w:rsidRPr="00ED7859">
        <w:rPr>
          <w:rFonts w:ascii="Times New Roman" w:hAnsi="Times New Roman"/>
          <w:sz w:val="22"/>
          <w:szCs w:val="22"/>
          <w:lang w:val="hu-HU"/>
        </w:rPr>
        <w:t>A 3. évfolyamon belépő digitális kultúrát a tantárgy adottságaiból adódóan az első félévben szövegesen értékeljük.</w:t>
      </w:r>
    </w:p>
    <w:p w:rsidR="00ED7859" w:rsidRPr="00ED7859" w:rsidRDefault="00ED7859" w:rsidP="00ED7859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szCs w:val="22"/>
          <w:lang w:val="hu-HU"/>
        </w:rPr>
      </w:pPr>
      <w:r w:rsidRPr="00ED7859">
        <w:rPr>
          <w:rFonts w:ascii="Times New Roman" w:hAnsi="Times New Roman"/>
          <w:sz w:val="22"/>
          <w:szCs w:val="22"/>
          <w:lang w:val="hu-HU"/>
        </w:rPr>
        <w:t xml:space="preserve">A tanuló „kiválóan megfelelt”, „jól megfelelt”, „megfelelt”, „felzárkóztatásra szorul”, „nem teljesített” minősítést kap minden tantárgyból. </w:t>
      </w:r>
    </w:p>
    <w:p w:rsidR="00ED7859" w:rsidRPr="00ED7859" w:rsidRDefault="00ED7859" w:rsidP="00ED7859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szCs w:val="22"/>
          <w:lang w:val="hu-HU"/>
        </w:rPr>
      </w:pPr>
      <w:r w:rsidRPr="00ED7859">
        <w:rPr>
          <w:rFonts w:ascii="Times New Roman" w:hAnsi="Times New Roman"/>
          <w:sz w:val="22"/>
          <w:szCs w:val="22"/>
          <w:lang w:val="hu-HU"/>
        </w:rPr>
        <w:t xml:space="preserve">Ezen kívül az 1. évfolyamon félévkor és év végén a tanulók munkáját az egyes tantárgyakhoz készült értékelő mondatok segítségével is értékeljük. </w:t>
      </w:r>
    </w:p>
    <w:p w:rsidR="00ED7859" w:rsidRPr="00ED7859" w:rsidRDefault="00ED7859" w:rsidP="00ED7859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szCs w:val="22"/>
          <w:lang w:val="hu-HU"/>
        </w:rPr>
      </w:pPr>
      <w:r w:rsidRPr="00ED7859">
        <w:rPr>
          <w:rFonts w:ascii="Times New Roman" w:hAnsi="Times New Roman"/>
          <w:sz w:val="22"/>
          <w:szCs w:val="22"/>
          <w:lang w:val="hu-HU"/>
        </w:rPr>
        <w:t xml:space="preserve">Ha a tanuló „felzárkóztatásra szorul” minősítést kap, az iskolának a szülő bevonásával értékelni kell a teljesítményét, fel kell tárni a fejlődést, haladást, akadályozó tényezőket, javaslatot kell tenni az intézkedésekre. </w:t>
      </w:r>
    </w:p>
    <w:p w:rsidR="00ED7859" w:rsidRPr="00ED7859" w:rsidRDefault="00ED7859" w:rsidP="00ED7859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szCs w:val="22"/>
          <w:lang w:val="hu-HU"/>
        </w:rPr>
      </w:pPr>
      <w:r w:rsidRPr="00ED7859">
        <w:rPr>
          <w:rFonts w:ascii="Times New Roman" w:hAnsi="Times New Roman"/>
          <w:sz w:val="22"/>
          <w:szCs w:val="22"/>
          <w:lang w:val="hu-HU"/>
        </w:rPr>
        <w:t xml:space="preserve">A 3-8. évfolyamokon a félévi és az év végi osztályzatot az adott félév során szerzett érdemjegyek és a tanuló év közbeni tanulmányi munkája alapján határozzuk meg, ez vonatkozik a 2. évfolyam év végi osztályzataira is. </w:t>
      </w:r>
    </w:p>
    <w:p w:rsidR="00ED7859" w:rsidRPr="00ED7859" w:rsidRDefault="00ED7859" w:rsidP="00ED7859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szCs w:val="22"/>
          <w:lang w:val="hu-HU"/>
        </w:rPr>
      </w:pPr>
      <w:r w:rsidRPr="00ED7859">
        <w:rPr>
          <w:rFonts w:ascii="Times New Roman" w:hAnsi="Times New Roman"/>
          <w:sz w:val="22"/>
          <w:szCs w:val="22"/>
          <w:lang w:val="hu-HU"/>
        </w:rPr>
        <w:t xml:space="preserve">A tanulók </w:t>
      </w:r>
      <w:r w:rsidRPr="00ED7859">
        <w:rPr>
          <w:rFonts w:ascii="Times New Roman" w:hAnsi="Times New Roman"/>
          <w:b/>
          <w:sz w:val="22"/>
          <w:szCs w:val="22"/>
          <w:lang w:val="hu-HU"/>
        </w:rPr>
        <w:t>havonta lehetőleg egy érdemjegyet</w:t>
      </w:r>
      <w:r w:rsidRPr="00ED7859">
        <w:rPr>
          <w:rFonts w:ascii="Times New Roman" w:hAnsi="Times New Roman"/>
          <w:sz w:val="22"/>
          <w:szCs w:val="22"/>
          <w:lang w:val="hu-HU"/>
        </w:rPr>
        <w:t xml:space="preserve">, alacsony óraszámú tantárgyak esetén </w:t>
      </w:r>
      <w:r w:rsidRPr="00ED7859">
        <w:rPr>
          <w:rFonts w:ascii="Times New Roman" w:hAnsi="Times New Roman"/>
          <w:b/>
          <w:sz w:val="22"/>
          <w:szCs w:val="22"/>
          <w:lang w:val="hu-HU"/>
        </w:rPr>
        <w:t>félévenként minimum 3 érdemjegyet</w:t>
      </w:r>
      <w:r w:rsidRPr="00ED7859">
        <w:rPr>
          <w:rFonts w:ascii="Times New Roman" w:hAnsi="Times New Roman"/>
          <w:sz w:val="22"/>
          <w:szCs w:val="22"/>
          <w:lang w:val="hu-HU"/>
        </w:rPr>
        <w:t xml:space="preserve"> kapnak.  </w:t>
      </w:r>
    </w:p>
    <w:p w:rsidR="00904F6E" w:rsidRPr="00904F6E" w:rsidRDefault="00ED7859" w:rsidP="00904F6E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2"/>
          <w:szCs w:val="22"/>
          <w:lang w:val="hu-HU"/>
        </w:rPr>
      </w:pPr>
      <w:r w:rsidRPr="00904F6E">
        <w:rPr>
          <w:rFonts w:ascii="Times New Roman" w:hAnsi="Times New Roman"/>
          <w:b/>
          <w:sz w:val="22"/>
          <w:szCs w:val="22"/>
          <w:lang w:val="hu-HU"/>
        </w:rPr>
        <w:t>A félévi és az év végi osztályzatok esetében x,51 átlagtól felfelé kerekítünk.</w:t>
      </w:r>
    </w:p>
    <w:p w:rsidR="00904F6E" w:rsidRDefault="00904F6E" w:rsidP="00ED7859">
      <w:pPr>
        <w:spacing w:before="120" w:line="360" w:lineRule="auto"/>
        <w:jc w:val="both"/>
        <w:rPr>
          <w:rFonts w:ascii="Times New Roman" w:hAnsi="Times New Roman" w:cs="Times New Roman"/>
          <w:u w:val="single"/>
        </w:rPr>
      </w:pPr>
    </w:p>
    <w:p w:rsidR="00ED7859" w:rsidRPr="00ED7859" w:rsidRDefault="00ED7859" w:rsidP="00ED7859">
      <w:pPr>
        <w:spacing w:before="120" w:line="360" w:lineRule="auto"/>
        <w:jc w:val="both"/>
        <w:rPr>
          <w:rFonts w:ascii="Times New Roman" w:hAnsi="Times New Roman" w:cs="Times New Roman"/>
          <w:u w:val="single"/>
        </w:rPr>
      </w:pPr>
      <w:r w:rsidRPr="00ED7859">
        <w:rPr>
          <w:rFonts w:ascii="Times New Roman" w:hAnsi="Times New Roman" w:cs="Times New Roman"/>
          <w:u w:val="single"/>
        </w:rPr>
        <w:lastRenderedPageBreak/>
        <w:t>Az 5-8. évfolyamon a házi feladatok meghatározásával kapcsolatban az alábbiakat vesszük figyelembe:</w:t>
      </w:r>
    </w:p>
    <w:p w:rsidR="00ED7859" w:rsidRPr="00ED7859" w:rsidRDefault="00ED7859" w:rsidP="00ED7859">
      <w:pPr>
        <w:pStyle w:val="Listaszerbekezds"/>
        <w:numPr>
          <w:ilvl w:val="0"/>
          <w:numId w:val="5"/>
        </w:numPr>
        <w:spacing w:before="0" w:line="360" w:lineRule="auto"/>
        <w:ind w:left="714" w:hanging="357"/>
        <w:rPr>
          <w:rFonts w:ascii="Times New Roman" w:hAnsi="Times New Roman"/>
          <w:sz w:val="22"/>
          <w:szCs w:val="22"/>
          <w:lang w:val="hu-HU"/>
        </w:rPr>
      </w:pPr>
      <w:r w:rsidRPr="00ED7859">
        <w:rPr>
          <w:rFonts w:ascii="Times New Roman" w:hAnsi="Times New Roman"/>
          <w:sz w:val="22"/>
          <w:szCs w:val="22"/>
          <w:lang w:val="hu-HU"/>
        </w:rPr>
        <w:t xml:space="preserve">A tanítási szünetek idejére nem adunk nagyobb mértékű házi feladatot, mint a szokásos hétköznapokon. </w:t>
      </w:r>
    </w:p>
    <w:p w:rsidR="00ED7859" w:rsidRPr="00904F6E" w:rsidRDefault="00ED7859" w:rsidP="00ED7859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/>
          <w:b/>
          <w:sz w:val="22"/>
          <w:szCs w:val="22"/>
        </w:rPr>
      </w:pPr>
      <w:r w:rsidRPr="00904F6E">
        <w:rPr>
          <w:rFonts w:ascii="Times New Roman" w:hAnsi="Times New Roman"/>
          <w:b/>
          <w:sz w:val="22"/>
          <w:szCs w:val="22"/>
          <w:lang w:val="hu-HU"/>
        </w:rPr>
        <w:t>Elégtelen osztályzat jár a házi dolgozat értékű feladatok hiányáért</w:t>
      </w:r>
      <w:r w:rsidRPr="00904F6E">
        <w:rPr>
          <w:rFonts w:ascii="Times New Roman" w:hAnsi="Times New Roman"/>
          <w:b/>
          <w:sz w:val="22"/>
          <w:szCs w:val="22"/>
        </w:rPr>
        <w:t xml:space="preserve">. </w:t>
      </w:r>
    </w:p>
    <w:p w:rsidR="00ED7859" w:rsidRPr="00ED7859" w:rsidRDefault="00ED7859" w:rsidP="00ED7859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/>
          <w:sz w:val="22"/>
          <w:szCs w:val="22"/>
          <w:lang w:val="hu-HU"/>
        </w:rPr>
      </w:pPr>
      <w:r w:rsidRPr="00ED7859">
        <w:rPr>
          <w:rFonts w:ascii="Times New Roman" w:hAnsi="Times New Roman"/>
          <w:sz w:val="22"/>
          <w:szCs w:val="22"/>
          <w:lang w:val="hu-HU"/>
        </w:rPr>
        <w:t xml:space="preserve">Jogosult a tanuló a legalább 1 hetes hiányzást követő szakórán a felelés alól felmentést kérni. </w:t>
      </w:r>
    </w:p>
    <w:p w:rsidR="00ED7859" w:rsidRPr="00ED7859" w:rsidRDefault="00ED7859" w:rsidP="00ED7859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/>
          <w:sz w:val="22"/>
          <w:szCs w:val="22"/>
          <w:lang w:val="hu-HU"/>
        </w:rPr>
      </w:pPr>
      <w:r w:rsidRPr="00ED7859">
        <w:rPr>
          <w:rFonts w:ascii="Times New Roman" w:hAnsi="Times New Roman"/>
          <w:sz w:val="22"/>
          <w:szCs w:val="22"/>
          <w:lang w:val="hu-HU"/>
        </w:rPr>
        <w:t>Rövidebb hiányzás esetén az érkezést követő napon már számon kérhető.</w:t>
      </w:r>
    </w:p>
    <w:p w:rsidR="00ED7859" w:rsidRPr="00ED7859" w:rsidRDefault="00ED7859" w:rsidP="00ED7859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ED7859">
        <w:rPr>
          <w:rFonts w:ascii="Times New Roman" w:hAnsi="Times New Roman" w:cs="Times New Roman"/>
        </w:rPr>
        <w:t>Lényeges a füzetek pontosságának, áttekinthetőségének, tisztaságának állandó ellenőrzése.</w:t>
      </w:r>
    </w:p>
    <w:p w:rsidR="00ED7859" w:rsidRPr="00904F6E" w:rsidRDefault="00ED7859" w:rsidP="00ED7859">
      <w:pPr>
        <w:pStyle w:val="Listaszerbekezds"/>
        <w:numPr>
          <w:ilvl w:val="0"/>
          <w:numId w:val="6"/>
        </w:numPr>
        <w:spacing w:before="0" w:line="360" w:lineRule="auto"/>
        <w:ind w:left="714" w:hanging="357"/>
        <w:rPr>
          <w:rFonts w:ascii="Times New Roman" w:hAnsi="Times New Roman"/>
          <w:b/>
          <w:sz w:val="22"/>
          <w:szCs w:val="22"/>
        </w:rPr>
      </w:pPr>
      <w:r w:rsidRPr="00904F6E">
        <w:rPr>
          <w:rFonts w:ascii="Times New Roman" w:hAnsi="Times New Roman"/>
          <w:b/>
          <w:sz w:val="22"/>
          <w:szCs w:val="22"/>
          <w:lang w:val="hu-HU"/>
        </w:rPr>
        <w:t>A házi feladat el nem készítése következményekkel jár</w:t>
      </w:r>
      <w:r w:rsidRPr="00904F6E">
        <w:rPr>
          <w:rFonts w:ascii="Times New Roman" w:hAnsi="Times New Roman"/>
          <w:b/>
          <w:sz w:val="22"/>
          <w:szCs w:val="22"/>
        </w:rPr>
        <w:t xml:space="preserve">: </w:t>
      </w:r>
    </w:p>
    <w:p w:rsidR="00ED7859" w:rsidRPr="00904F6E" w:rsidRDefault="00ED7859" w:rsidP="00ED7859">
      <w:pPr>
        <w:pStyle w:val="Listaszerbekezds"/>
        <w:numPr>
          <w:ilvl w:val="0"/>
          <w:numId w:val="7"/>
        </w:numPr>
        <w:spacing w:line="360" w:lineRule="auto"/>
        <w:rPr>
          <w:rFonts w:ascii="Times New Roman" w:hAnsi="Times New Roman"/>
          <w:b/>
          <w:sz w:val="22"/>
          <w:szCs w:val="22"/>
          <w:lang w:val="hu-HU"/>
        </w:rPr>
      </w:pPr>
      <w:r w:rsidRPr="00904F6E">
        <w:rPr>
          <w:rFonts w:ascii="Times New Roman" w:hAnsi="Times New Roman"/>
          <w:b/>
          <w:sz w:val="22"/>
          <w:szCs w:val="22"/>
          <w:lang w:val="hu-HU"/>
        </w:rPr>
        <w:t xml:space="preserve">a 2-4 évfolyamon 5 házi feladat hiány után 1-es érdemjegy </w:t>
      </w:r>
    </w:p>
    <w:p w:rsidR="00ED7859" w:rsidRPr="00904F6E" w:rsidRDefault="00ED7859" w:rsidP="00ED7859">
      <w:pPr>
        <w:pStyle w:val="Listaszerbekezds"/>
        <w:numPr>
          <w:ilvl w:val="0"/>
          <w:numId w:val="7"/>
        </w:numPr>
        <w:spacing w:line="360" w:lineRule="auto"/>
        <w:rPr>
          <w:rFonts w:ascii="Times New Roman" w:hAnsi="Times New Roman"/>
          <w:b/>
          <w:sz w:val="22"/>
          <w:szCs w:val="22"/>
          <w:lang w:val="hu-HU"/>
        </w:rPr>
      </w:pPr>
      <w:r w:rsidRPr="00904F6E">
        <w:rPr>
          <w:rFonts w:ascii="Times New Roman" w:hAnsi="Times New Roman"/>
          <w:b/>
          <w:sz w:val="22"/>
          <w:szCs w:val="22"/>
          <w:lang w:val="hu-HU"/>
        </w:rPr>
        <w:t>felső tagozaton 3 házi feladat hiány után 1-es érdemjegy</w:t>
      </w:r>
    </w:p>
    <w:p w:rsidR="00ED7859" w:rsidRPr="00ED7859" w:rsidRDefault="00ED7859" w:rsidP="00ED7859">
      <w:pPr>
        <w:spacing w:before="120" w:line="360" w:lineRule="auto"/>
        <w:jc w:val="both"/>
        <w:rPr>
          <w:rFonts w:ascii="Times New Roman" w:hAnsi="Times New Roman" w:cs="Times New Roman"/>
          <w:u w:val="single"/>
        </w:rPr>
      </w:pPr>
      <w:r w:rsidRPr="00ED7859">
        <w:rPr>
          <w:rFonts w:ascii="Times New Roman" w:hAnsi="Times New Roman" w:cs="Times New Roman"/>
          <w:u w:val="single"/>
        </w:rPr>
        <w:t>Az írásbeli beszámoltatás rendje:</w:t>
      </w:r>
    </w:p>
    <w:p w:rsidR="00ED7859" w:rsidRPr="00ED7859" w:rsidRDefault="00ED7859" w:rsidP="00ED785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D7859">
        <w:rPr>
          <w:rFonts w:ascii="Times New Roman" w:hAnsi="Times New Roman" w:cs="Times New Roman"/>
        </w:rPr>
        <w:t xml:space="preserve">az írásbeli beszámoltatás formái az egyes tantárgyak programjaiban szerepelnek; </w:t>
      </w:r>
    </w:p>
    <w:p w:rsidR="00ED7859" w:rsidRPr="00ED7859" w:rsidRDefault="00ED7859" w:rsidP="00ED785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04F6E">
        <w:rPr>
          <w:rFonts w:ascii="Times New Roman" w:hAnsi="Times New Roman" w:cs="Times New Roman"/>
          <w:b/>
        </w:rPr>
        <w:t xml:space="preserve">a </w:t>
      </w:r>
      <w:r w:rsidRPr="00904F6E">
        <w:rPr>
          <w:rFonts w:ascii="Times New Roman" w:hAnsi="Times New Roman" w:cs="Times New Roman"/>
          <w:b/>
          <w:bCs/>
        </w:rPr>
        <w:t>témazáró, felmérő dolgozat</w:t>
      </w:r>
      <w:r w:rsidRPr="00904F6E">
        <w:rPr>
          <w:rFonts w:ascii="Times New Roman" w:hAnsi="Times New Roman" w:cs="Times New Roman"/>
          <w:b/>
        </w:rPr>
        <w:t xml:space="preserve"> időpontját a felső tagozaton egy héttel korábban közölni kell a tanulókkal és előre rögzíteni kell a KRÉTA rendszerben</w:t>
      </w:r>
      <w:r w:rsidRPr="00ED7859">
        <w:rPr>
          <w:rFonts w:ascii="Times New Roman" w:hAnsi="Times New Roman" w:cs="Times New Roman"/>
        </w:rPr>
        <w:t xml:space="preserve">;  </w:t>
      </w:r>
    </w:p>
    <w:p w:rsidR="00ED7859" w:rsidRPr="00ED7859" w:rsidRDefault="00ED7859" w:rsidP="00ED785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D7859">
        <w:rPr>
          <w:rFonts w:ascii="Times New Roman" w:hAnsi="Times New Roman" w:cs="Times New Roman"/>
        </w:rPr>
        <w:t xml:space="preserve">az írásos számonkérés anyagát kijavított állapotban </w:t>
      </w:r>
      <w:r w:rsidRPr="00904F6E">
        <w:rPr>
          <w:rFonts w:ascii="Times New Roman" w:hAnsi="Times New Roman" w:cs="Times New Roman"/>
          <w:b/>
        </w:rPr>
        <w:t>15 napon belül</w:t>
      </w:r>
      <w:r w:rsidRPr="00ED7859">
        <w:rPr>
          <w:rFonts w:ascii="Times New Roman" w:hAnsi="Times New Roman" w:cs="Times New Roman"/>
        </w:rPr>
        <w:t xml:space="preserve"> a tanulókhoz vissza kell juttatni, majd a tanítási órán az értékelésre és a javításra kerül sor; </w:t>
      </w:r>
    </w:p>
    <w:p w:rsidR="00ED7859" w:rsidRPr="00ED7859" w:rsidRDefault="00ED7859" w:rsidP="00ED785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D7859">
        <w:rPr>
          <w:rFonts w:ascii="Times New Roman" w:hAnsi="Times New Roman" w:cs="Times New Roman"/>
        </w:rPr>
        <w:t xml:space="preserve">fogadóórákon, vagy a szaktanárral egyeztetett időpontban a szülő az iskolában megtekintheti gyermeke dolgozatát; </w:t>
      </w:r>
    </w:p>
    <w:p w:rsidR="00ED7859" w:rsidRPr="00ED7859" w:rsidRDefault="00ED7859" w:rsidP="00ED785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D7859">
        <w:rPr>
          <w:rFonts w:ascii="Times New Roman" w:hAnsi="Times New Roman" w:cs="Times New Roman"/>
        </w:rPr>
        <w:t xml:space="preserve">az írásos dolgozatokat tanév végéig megőrizzük; </w:t>
      </w:r>
    </w:p>
    <w:p w:rsidR="00ED7859" w:rsidRPr="00ED7859" w:rsidRDefault="00ED7859" w:rsidP="00ED7859">
      <w:pPr>
        <w:spacing w:before="120" w:line="360" w:lineRule="auto"/>
        <w:jc w:val="both"/>
        <w:rPr>
          <w:rFonts w:ascii="Times New Roman" w:hAnsi="Times New Roman" w:cs="Times New Roman"/>
          <w:u w:val="single"/>
        </w:rPr>
      </w:pPr>
      <w:r w:rsidRPr="00ED7859">
        <w:rPr>
          <w:rFonts w:ascii="Times New Roman" w:hAnsi="Times New Roman" w:cs="Times New Roman"/>
          <w:u w:val="single"/>
        </w:rPr>
        <w:t>Az írásbeli beszámoltatás korlátai:</w:t>
      </w:r>
    </w:p>
    <w:p w:rsidR="00ED7859" w:rsidRPr="00ED7859" w:rsidRDefault="00ED7859" w:rsidP="00ED7859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D7859">
        <w:rPr>
          <w:rFonts w:ascii="Times New Roman" w:hAnsi="Times New Roman" w:cs="Times New Roman"/>
        </w:rPr>
        <w:t>A beszámoltatás írásbeli része nem lehet túlsúlyban.</w:t>
      </w:r>
    </w:p>
    <w:p w:rsidR="00ED7859" w:rsidRPr="00904F6E" w:rsidRDefault="00ED7859" w:rsidP="00ED7859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04F6E">
        <w:rPr>
          <w:rFonts w:ascii="Times New Roman" w:hAnsi="Times New Roman" w:cs="Times New Roman"/>
          <w:b/>
        </w:rPr>
        <w:t>Kettőnél több témazárót íratni egy napon belül nem lehet.</w:t>
      </w:r>
    </w:p>
    <w:p w:rsidR="00ED7859" w:rsidRPr="00ED7859" w:rsidRDefault="00ED7859" w:rsidP="00ED7859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D7859">
        <w:rPr>
          <w:rFonts w:ascii="Times New Roman" w:hAnsi="Times New Roman" w:cs="Times New Roman"/>
        </w:rPr>
        <w:t>Indokolt esetben a tanuló felmentést kaphat az írásbeli beszámolóról.</w:t>
      </w:r>
    </w:p>
    <w:p w:rsidR="00904F6E" w:rsidRDefault="00904F6E" w:rsidP="00904F6E">
      <w:pPr>
        <w:rPr>
          <w:rFonts w:ascii="Times New Roman" w:hAnsi="Times New Roman"/>
          <w:u w:val="single"/>
        </w:rPr>
      </w:pPr>
    </w:p>
    <w:p w:rsidR="00904F6E" w:rsidRPr="00904F6E" w:rsidRDefault="00ED7859" w:rsidP="00904F6E">
      <w:pPr>
        <w:rPr>
          <w:rFonts w:ascii="Times New Roman" w:hAnsi="Times New Roman"/>
          <w:u w:val="single"/>
        </w:rPr>
      </w:pPr>
      <w:r w:rsidRPr="00904F6E">
        <w:rPr>
          <w:rFonts w:ascii="Times New Roman" w:hAnsi="Times New Roman"/>
          <w:u w:val="single"/>
        </w:rPr>
        <w:t xml:space="preserve">A </w:t>
      </w:r>
      <w:proofErr w:type="spellStart"/>
      <w:r w:rsidRPr="00904F6E">
        <w:rPr>
          <w:rFonts w:ascii="Times New Roman" w:hAnsi="Times New Roman"/>
          <w:u w:val="single"/>
        </w:rPr>
        <w:t>szummatív</w:t>
      </w:r>
      <w:proofErr w:type="spellEnd"/>
      <w:r w:rsidRPr="00904F6E">
        <w:rPr>
          <w:rFonts w:ascii="Times New Roman" w:hAnsi="Times New Roman"/>
          <w:u w:val="single"/>
        </w:rPr>
        <w:t xml:space="preserve"> értékelés ponthatárai </w:t>
      </w:r>
      <w:proofErr w:type="spellStart"/>
      <w:r w:rsidRPr="00904F6E">
        <w:rPr>
          <w:rFonts w:ascii="Times New Roman" w:hAnsi="Times New Roman"/>
          <w:u w:val="single"/>
        </w:rPr>
        <w:t>az</w:t>
      </w:r>
      <w:proofErr w:type="spellEnd"/>
      <w:r w:rsidRPr="00904F6E">
        <w:rPr>
          <w:rFonts w:ascii="Times New Roman" w:hAnsi="Times New Roman"/>
          <w:u w:val="single"/>
        </w:rPr>
        <w:t xml:space="preserve"> </w:t>
      </w:r>
      <w:r w:rsidRPr="00EE055D">
        <w:rPr>
          <w:rFonts w:ascii="Times New Roman" w:hAnsi="Times New Roman"/>
          <w:b/>
          <w:u w:val="single"/>
        </w:rPr>
        <w:t xml:space="preserve">1-4. </w:t>
      </w:r>
      <w:proofErr w:type="spellStart"/>
      <w:r w:rsidRPr="00EE055D">
        <w:rPr>
          <w:rFonts w:ascii="Times New Roman" w:hAnsi="Times New Roman"/>
          <w:b/>
          <w:u w:val="single"/>
        </w:rPr>
        <w:t>évfolyamon</w:t>
      </w:r>
      <w:proofErr w:type="spellEnd"/>
      <w:r w:rsidRPr="00904F6E">
        <w:rPr>
          <w:rFonts w:ascii="Times New Roman" w:hAnsi="Times New Roman"/>
          <w:u w:val="single"/>
        </w:rPr>
        <w:t xml:space="preserve"> </w:t>
      </w:r>
      <w:proofErr w:type="spellStart"/>
      <w:r w:rsidRPr="00904F6E">
        <w:rPr>
          <w:rFonts w:ascii="Times New Roman" w:hAnsi="Times New Roman"/>
          <w:u w:val="single"/>
        </w:rPr>
        <w:t>humán</w:t>
      </w:r>
      <w:proofErr w:type="spellEnd"/>
      <w:r w:rsidRPr="00904F6E">
        <w:rPr>
          <w:rFonts w:ascii="Times New Roman" w:hAnsi="Times New Roman"/>
          <w:u w:val="single"/>
        </w:rPr>
        <w:t xml:space="preserve"> </w:t>
      </w:r>
      <w:proofErr w:type="spellStart"/>
      <w:r w:rsidRPr="00904F6E">
        <w:rPr>
          <w:rFonts w:ascii="Times New Roman" w:hAnsi="Times New Roman"/>
          <w:u w:val="single"/>
        </w:rPr>
        <w:t>és</w:t>
      </w:r>
      <w:proofErr w:type="spellEnd"/>
      <w:r w:rsidRPr="00904F6E">
        <w:rPr>
          <w:rFonts w:ascii="Times New Roman" w:hAnsi="Times New Roman"/>
          <w:u w:val="single"/>
        </w:rPr>
        <w:t xml:space="preserve"> </w:t>
      </w:r>
      <w:proofErr w:type="spellStart"/>
      <w:proofErr w:type="gramStart"/>
      <w:r w:rsidRPr="00904F6E">
        <w:rPr>
          <w:rFonts w:ascii="Times New Roman" w:hAnsi="Times New Roman"/>
          <w:u w:val="single"/>
        </w:rPr>
        <w:t>reál</w:t>
      </w:r>
      <w:proofErr w:type="spellEnd"/>
      <w:r w:rsidRPr="00904F6E">
        <w:rPr>
          <w:rFonts w:ascii="Times New Roman" w:hAnsi="Times New Roman"/>
          <w:u w:val="single"/>
        </w:rPr>
        <w:t xml:space="preserve"> </w:t>
      </w:r>
      <w:proofErr w:type="spellStart"/>
      <w:r w:rsidRPr="00904F6E">
        <w:rPr>
          <w:rFonts w:ascii="Times New Roman" w:hAnsi="Times New Roman"/>
          <w:u w:val="single"/>
        </w:rPr>
        <w:t>tantárgyakból</w:t>
      </w:r>
      <w:proofErr w:type="spellEnd"/>
      <w:proofErr w:type="gramEnd"/>
      <w:r w:rsidRPr="00904F6E">
        <w:rPr>
          <w:rFonts w:ascii="Times New Roman" w:hAnsi="Times New Roman"/>
          <w:u w:val="single"/>
        </w:rPr>
        <w:t xml:space="preserve"> </w:t>
      </w:r>
      <w:proofErr w:type="spellStart"/>
      <w:r w:rsidRPr="00904F6E">
        <w:rPr>
          <w:rFonts w:ascii="Times New Roman" w:hAnsi="Times New Roman"/>
          <w:u w:val="single"/>
        </w:rPr>
        <w:t>egyaránt</w:t>
      </w:r>
      <w:proofErr w:type="spellEnd"/>
      <w:r w:rsidRPr="00904F6E">
        <w:rPr>
          <w:rFonts w:ascii="Times New Roman" w:hAnsi="Times New Roman"/>
          <w:u w:val="single"/>
        </w:rPr>
        <w:t xml:space="preserve">:  </w:t>
      </w:r>
    </w:p>
    <w:p w:rsidR="00ED7859" w:rsidRPr="00904F6E" w:rsidRDefault="00ED7859" w:rsidP="00904F6E">
      <w:pPr>
        <w:tabs>
          <w:tab w:val="left" w:pos="3828"/>
        </w:tabs>
        <w:ind w:left="360"/>
        <w:rPr>
          <w:rFonts w:ascii="Times New Roman" w:hAnsi="Times New Roman"/>
        </w:rPr>
      </w:pPr>
      <w:r w:rsidRPr="00904F6E">
        <w:rPr>
          <w:rFonts w:ascii="Times New Roman" w:hAnsi="Times New Roman"/>
        </w:rPr>
        <w:t xml:space="preserve">  0-40 % - </w:t>
      </w:r>
      <w:proofErr w:type="spellStart"/>
      <w:r w:rsidRPr="00904F6E">
        <w:rPr>
          <w:rFonts w:ascii="Times New Roman" w:hAnsi="Times New Roman"/>
        </w:rPr>
        <w:t>elégtelen</w:t>
      </w:r>
      <w:proofErr w:type="spellEnd"/>
    </w:p>
    <w:p w:rsidR="00ED7859" w:rsidRPr="00904F6E" w:rsidRDefault="00ED7859" w:rsidP="00904F6E">
      <w:pPr>
        <w:tabs>
          <w:tab w:val="left" w:pos="3828"/>
        </w:tabs>
        <w:ind w:left="360"/>
        <w:rPr>
          <w:rFonts w:ascii="Times New Roman" w:hAnsi="Times New Roman"/>
        </w:rPr>
      </w:pPr>
      <w:r w:rsidRPr="00904F6E">
        <w:rPr>
          <w:rFonts w:ascii="Times New Roman" w:hAnsi="Times New Roman"/>
        </w:rPr>
        <w:t>41-60</w:t>
      </w:r>
      <w:proofErr w:type="gramStart"/>
      <w:r w:rsidRPr="00904F6E">
        <w:rPr>
          <w:rFonts w:ascii="Times New Roman" w:hAnsi="Times New Roman"/>
        </w:rPr>
        <w:t>%  -</w:t>
      </w:r>
      <w:proofErr w:type="gramEnd"/>
      <w:r w:rsidRPr="00904F6E">
        <w:rPr>
          <w:rFonts w:ascii="Times New Roman" w:hAnsi="Times New Roman"/>
        </w:rPr>
        <w:t xml:space="preserve"> elégséges</w:t>
      </w:r>
    </w:p>
    <w:p w:rsidR="00ED7859" w:rsidRPr="00904F6E" w:rsidRDefault="00ED7859" w:rsidP="00904F6E">
      <w:pPr>
        <w:tabs>
          <w:tab w:val="left" w:pos="3828"/>
        </w:tabs>
        <w:ind w:left="360"/>
        <w:rPr>
          <w:rFonts w:ascii="Times New Roman" w:hAnsi="Times New Roman"/>
        </w:rPr>
      </w:pPr>
      <w:r w:rsidRPr="00904F6E">
        <w:rPr>
          <w:rFonts w:ascii="Times New Roman" w:hAnsi="Times New Roman"/>
        </w:rPr>
        <w:t>61-80</w:t>
      </w:r>
      <w:proofErr w:type="gramStart"/>
      <w:r w:rsidRPr="00904F6E">
        <w:rPr>
          <w:rFonts w:ascii="Times New Roman" w:hAnsi="Times New Roman"/>
        </w:rPr>
        <w:t>%  -</w:t>
      </w:r>
      <w:proofErr w:type="gramEnd"/>
      <w:r w:rsidRPr="00904F6E">
        <w:rPr>
          <w:rFonts w:ascii="Times New Roman" w:hAnsi="Times New Roman"/>
        </w:rPr>
        <w:t xml:space="preserve"> </w:t>
      </w:r>
      <w:proofErr w:type="spellStart"/>
      <w:r w:rsidRPr="00904F6E">
        <w:rPr>
          <w:rFonts w:ascii="Times New Roman" w:hAnsi="Times New Roman"/>
        </w:rPr>
        <w:t>közepes</w:t>
      </w:r>
      <w:proofErr w:type="spellEnd"/>
      <w:r w:rsidRPr="00904F6E">
        <w:rPr>
          <w:rFonts w:ascii="Times New Roman" w:hAnsi="Times New Roman"/>
        </w:rPr>
        <w:t xml:space="preserve">                     </w:t>
      </w:r>
    </w:p>
    <w:p w:rsidR="00ED7859" w:rsidRPr="00904F6E" w:rsidRDefault="00ED7859" w:rsidP="00904F6E">
      <w:pPr>
        <w:tabs>
          <w:tab w:val="left" w:pos="3828"/>
        </w:tabs>
        <w:ind w:left="360"/>
        <w:rPr>
          <w:rFonts w:ascii="Times New Roman" w:hAnsi="Times New Roman"/>
        </w:rPr>
      </w:pPr>
      <w:r w:rsidRPr="00904F6E">
        <w:rPr>
          <w:rFonts w:ascii="Times New Roman" w:hAnsi="Times New Roman"/>
        </w:rPr>
        <w:t xml:space="preserve">81-90 % - </w:t>
      </w:r>
      <w:proofErr w:type="spellStart"/>
      <w:r w:rsidRPr="00904F6E">
        <w:rPr>
          <w:rFonts w:ascii="Times New Roman" w:hAnsi="Times New Roman"/>
        </w:rPr>
        <w:t>jó</w:t>
      </w:r>
      <w:proofErr w:type="spellEnd"/>
      <w:r w:rsidRPr="00904F6E">
        <w:rPr>
          <w:rFonts w:ascii="Times New Roman" w:hAnsi="Times New Roman"/>
        </w:rPr>
        <w:t xml:space="preserve"> </w:t>
      </w:r>
    </w:p>
    <w:p w:rsidR="00904F6E" w:rsidRDefault="00904F6E" w:rsidP="00904F6E">
      <w:pPr>
        <w:tabs>
          <w:tab w:val="left" w:pos="3828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91-100 % - </w:t>
      </w:r>
      <w:proofErr w:type="spellStart"/>
      <w:r>
        <w:rPr>
          <w:rFonts w:ascii="Times New Roman" w:hAnsi="Times New Roman"/>
        </w:rPr>
        <w:t>jeles</w:t>
      </w:r>
    </w:p>
    <w:p w:rsidR="00904F6E" w:rsidRDefault="00904F6E" w:rsidP="00904F6E">
      <w:pPr>
        <w:tabs>
          <w:tab w:val="left" w:pos="3828"/>
        </w:tabs>
        <w:rPr>
          <w:rFonts w:ascii="Times New Roman" w:hAnsi="Times New Roman"/>
        </w:rPr>
      </w:pPr>
      <w:proofErr w:type="spellEnd"/>
    </w:p>
    <w:p w:rsidR="00ED7859" w:rsidRPr="00904F6E" w:rsidRDefault="00ED7859" w:rsidP="00904F6E">
      <w:pPr>
        <w:tabs>
          <w:tab w:val="left" w:pos="3828"/>
        </w:tabs>
        <w:rPr>
          <w:rFonts w:ascii="Times New Roman" w:hAnsi="Times New Roman"/>
        </w:rPr>
      </w:pPr>
      <w:r w:rsidRPr="00904F6E">
        <w:rPr>
          <w:rFonts w:ascii="Times New Roman" w:hAnsi="Times New Roman"/>
          <w:u w:val="single"/>
        </w:rPr>
        <w:t xml:space="preserve">A </w:t>
      </w:r>
      <w:proofErr w:type="spellStart"/>
      <w:r w:rsidRPr="00904F6E">
        <w:rPr>
          <w:rFonts w:ascii="Times New Roman" w:hAnsi="Times New Roman"/>
          <w:u w:val="single"/>
        </w:rPr>
        <w:t>szummatív</w:t>
      </w:r>
      <w:proofErr w:type="spellEnd"/>
      <w:r w:rsidRPr="00904F6E">
        <w:rPr>
          <w:rFonts w:ascii="Times New Roman" w:hAnsi="Times New Roman"/>
          <w:u w:val="single"/>
        </w:rPr>
        <w:t xml:space="preserve"> értékelés ponthatárai </w:t>
      </w:r>
      <w:proofErr w:type="spellStart"/>
      <w:r w:rsidRPr="00904F6E">
        <w:rPr>
          <w:rFonts w:ascii="Times New Roman" w:hAnsi="Times New Roman"/>
          <w:u w:val="single"/>
        </w:rPr>
        <w:t>az</w:t>
      </w:r>
      <w:proofErr w:type="spellEnd"/>
      <w:r w:rsidRPr="00904F6E">
        <w:rPr>
          <w:rFonts w:ascii="Times New Roman" w:hAnsi="Times New Roman"/>
          <w:u w:val="single"/>
        </w:rPr>
        <w:t xml:space="preserve"> </w:t>
      </w:r>
      <w:r w:rsidRPr="00EE055D">
        <w:rPr>
          <w:rFonts w:ascii="Times New Roman" w:hAnsi="Times New Roman"/>
          <w:b/>
          <w:u w:val="single"/>
        </w:rPr>
        <w:t xml:space="preserve">5-8. </w:t>
      </w:r>
      <w:proofErr w:type="spellStart"/>
      <w:r w:rsidRPr="00EE055D">
        <w:rPr>
          <w:rFonts w:ascii="Times New Roman" w:hAnsi="Times New Roman"/>
          <w:b/>
          <w:u w:val="single"/>
        </w:rPr>
        <w:t>évfolyamon</w:t>
      </w:r>
      <w:proofErr w:type="spellEnd"/>
      <w:r w:rsidRPr="00904F6E">
        <w:rPr>
          <w:rFonts w:ascii="Times New Roman" w:hAnsi="Times New Roman"/>
          <w:u w:val="single"/>
        </w:rPr>
        <w:t xml:space="preserve"> </w:t>
      </w:r>
      <w:proofErr w:type="spellStart"/>
      <w:r w:rsidRPr="00904F6E">
        <w:rPr>
          <w:rFonts w:ascii="Times New Roman" w:hAnsi="Times New Roman"/>
          <w:u w:val="single"/>
        </w:rPr>
        <w:t>humán</w:t>
      </w:r>
      <w:proofErr w:type="spellEnd"/>
      <w:r w:rsidRPr="00904F6E">
        <w:rPr>
          <w:rFonts w:ascii="Times New Roman" w:hAnsi="Times New Roman"/>
          <w:u w:val="single"/>
        </w:rPr>
        <w:t xml:space="preserve"> </w:t>
      </w:r>
      <w:proofErr w:type="spellStart"/>
      <w:r w:rsidRPr="00904F6E">
        <w:rPr>
          <w:rFonts w:ascii="Times New Roman" w:hAnsi="Times New Roman"/>
          <w:u w:val="single"/>
        </w:rPr>
        <w:t>és</w:t>
      </w:r>
      <w:proofErr w:type="spellEnd"/>
      <w:r w:rsidRPr="00904F6E">
        <w:rPr>
          <w:rFonts w:ascii="Times New Roman" w:hAnsi="Times New Roman"/>
          <w:u w:val="single"/>
        </w:rPr>
        <w:t xml:space="preserve"> </w:t>
      </w:r>
      <w:proofErr w:type="spellStart"/>
      <w:proofErr w:type="gramStart"/>
      <w:r w:rsidRPr="00904F6E">
        <w:rPr>
          <w:rFonts w:ascii="Times New Roman" w:hAnsi="Times New Roman"/>
          <w:u w:val="single"/>
        </w:rPr>
        <w:t>reál</w:t>
      </w:r>
      <w:proofErr w:type="spellEnd"/>
      <w:r w:rsidRPr="00904F6E">
        <w:rPr>
          <w:rFonts w:ascii="Times New Roman" w:hAnsi="Times New Roman"/>
          <w:u w:val="single"/>
        </w:rPr>
        <w:t xml:space="preserve"> </w:t>
      </w:r>
      <w:proofErr w:type="spellStart"/>
      <w:r w:rsidRPr="00904F6E">
        <w:rPr>
          <w:rFonts w:ascii="Times New Roman" w:hAnsi="Times New Roman"/>
          <w:u w:val="single"/>
        </w:rPr>
        <w:t>tantárgyakból</w:t>
      </w:r>
      <w:proofErr w:type="spellEnd"/>
      <w:proofErr w:type="gramEnd"/>
      <w:r w:rsidRPr="00904F6E">
        <w:rPr>
          <w:rFonts w:ascii="Times New Roman" w:hAnsi="Times New Roman"/>
          <w:u w:val="single"/>
        </w:rPr>
        <w:t xml:space="preserve"> </w:t>
      </w:r>
      <w:proofErr w:type="spellStart"/>
      <w:r w:rsidRPr="00904F6E">
        <w:rPr>
          <w:rFonts w:ascii="Times New Roman" w:hAnsi="Times New Roman"/>
          <w:u w:val="single"/>
        </w:rPr>
        <w:t>egyaránt</w:t>
      </w:r>
      <w:proofErr w:type="spellEnd"/>
      <w:r w:rsidRPr="00904F6E">
        <w:rPr>
          <w:rFonts w:ascii="Times New Roman" w:hAnsi="Times New Roman"/>
          <w:u w:val="single"/>
        </w:rPr>
        <w:t xml:space="preserve">:  </w:t>
      </w:r>
    </w:p>
    <w:p w:rsidR="00ED7859" w:rsidRPr="00904F6E" w:rsidRDefault="00ED7859" w:rsidP="00904F6E">
      <w:pPr>
        <w:tabs>
          <w:tab w:val="left" w:pos="3828"/>
        </w:tabs>
        <w:spacing w:line="360" w:lineRule="auto"/>
        <w:ind w:left="360"/>
        <w:rPr>
          <w:rFonts w:ascii="Times New Roman" w:hAnsi="Times New Roman"/>
        </w:rPr>
      </w:pPr>
      <w:r w:rsidRPr="00904F6E">
        <w:rPr>
          <w:rFonts w:ascii="Times New Roman" w:hAnsi="Times New Roman"/>
        </w:rPr>
        <w:t xml:space="preserve">0-39 </w:t>
      </w:r>
      <w:proofErr w:type="gramStart"/>
      <w:r w:rsidRPr="00904F6E">
        <w:rPr>
          <w:rFonts w:ascii="Times New Roman" w:hAnsi="Times New Roman"/>
        </w:rPr>
        <w:t>%  -</w:t>
      </w:r>
      <w:proofErr w:type="gramEnd"/>
      <w:r w:rsidRPr="00904F6E">
        <w:rPr>
          <w:rFonts w:ascii="Times New Roman" w:hAnsi="Times New Roman"/>
        </w:rPr>
        <w:t xml:space="preserve"> elégtelen</w:t>
      </w:r>
    </w:p>
    <w:p w:rsidR="00ED7859" w:rsidRPr="00904F6E" w:rsidRDefault="00ED7859" w:rsidP="00904F6E">
      <w:pPr>
        <w:tabs>
          <w:tab w:val="left" w:pos="3828"/>
        </w:tabs>
        <w:spacing w:line="360" w:lineRule="auto"/>
        <w:ind w:left="360"/>
        <w:rPr>
          <w:rFonts w:ascii="Times New Roman" w:hAnsi="Times New Roman"/>
        </w:rPr>
      </w:pPr>
      <w:r w:rsidRPr="00904F6E">
        <w:rPr>
          <w:rFonts w:ascii="Times New Roman" w:hAnsi="Times New Roman"/>
        </w:rPr>
        <w:t xml:space="preserve">40-59% - </w:t>
      </w:r>
      <w:proofErr w:type="spellStart"/>
      <w:r w:rsidRPr="00904F6E">
        <w:rPr>
          <w:rFonts w:ascii="Times New Roman" w:hAnsi="Times New Roman"/>
        </w:rPr>
        <w:t>elégséges</w:t>
      </w:r>
      <w:proofErr w:type="spellEnd"/>
    </w:p>
    <w:p w:rsidR="00ED7859" w:rsidRPr="00904F6E" w:rsidRDefault="00ED7859" w:rsidP="00904F6E">
      <w:pPr>
        <w:tabs>
          <w:tab w:val="left" w:pos="3828"/>
        </w:tabs>
        <w:spacing w:line="360" w:lineRule="auto"/>
        <w:ind w:left="360"/>
        <w:rPr>
          <w:rFonts w:ascii="Times New Roman" w:hAnsi="Times New Roman"/>
        </w:rPr>
      </w:pPr>
      <w:r w:rsidRPr="00904F6E">
        <w:rPr>
          <w:rFonts w:ascii="Times New Roman" w:hAnsi="Times New Roman"/>
        </w:rPr>
        <w:t xml:space="preserve">60-74% - </w:t>
      </w:r>
      <w:proofErr w:type="spellStart"/>
      <w:r w:rsidRPr="00904F6E">
        <w:rPr>
          <w:rFonts w:ascii="Times New Roman" w:hAnsi="Times New Roman"/>
        </w:rPr>
        <w:t>közepes</w:t>
      </w:r>
      <w:proofErr w:type="spellEnd"/>
      <w:r w:rsidRPr="00904F6E">
        <w:rPr>
          <w:rFonts w:ascii="Times New Roman" w:hAnsi="Times New Roman"/>
        </w:rPr>
        <w:t xml:space="preserve">                     </w:t>
      </w:r>
    </w:p>
    <w:p w:rsidR="00ED7859" w:rsidRPr="00904F6E" w:rsidRDefault="00ED7859" w:rsidP="00904F6E">
      <w:pPr>
        <w:tabs>
          <w:tab w:val="left" w:pos="3828"/>
        </w:tabs>
        <w:spacing w:line="360" w:lineRule="auto"/>
        <w:ind w:left="360"/>
        <w:rPr>
          <w:rFonts w:ascii="Times New Roman" w:hAnsi="Times New Roman"/>
        </w:rPr>
      </w:pPr>
      <w:r w:rsidRPr="00904F6E">
        <w:rPr>
          <w:rFonts w:ascii="Times New Roman" w:hAnsi="Times New Roman"/>
        </w:rPr>
        <w:t xml:space="preserve">75-89 % - </w:t>
      </w:r>
      <w:proofErr w:type="spellStart"/>
      <w:r w:rsidRPr="00904F6E">
        <w:rPr>
          <w:rFonts w:ascii="Times New Roman" w:hAnsi="Times New Roman"/>
        </w:rPr>
        <w:t>jó</w:t>
      </w:r>
      <w:proofErr w:type="spellEnd"/>
      <w:r w:rsidRPr="00904F6E">
        <w:rPr>
          <w:rFonts w:ascii="Times New Roman" w:hAnsi="Times New Roman"/>
        </w:rPr>
        <w:t xml:space="preserve"> </w:t>
      </w:r>
      <w:bookmarkStart w:id="2" w:name="_GoBack"/>
      <w:bookmarkEnd w:id="2"/>
    </w:p>
    <w:p w:rsidR="00ED7859" w:rsidRPr="00904F6E" w:rsidRDefault="00ED7859" w:rsidP="00904F6E">
      <w:pPr>
        <w:tabs>
          <w:tab w:val="left" w:pos="3828"/>
        </w:tabs>
        <w:spacing w:line="360" w:lineRule="auto"/>
        <w:ind w:left="360"/>
        <w:rPr>
          <w:rFonts w:ascii="Times New Roman" w:hAnsi="Times New Roman"/>
        </w:rPr>
      </w:pPr>
      <w:r w:rsidRPr="00904F6E">
        <w:rPr>
          <w:rFonts w:ascii="Times New Roman" w:hAnsi="Times New Roman"/>
        </w:rPr>
        <w:t xml:space="preserve">90-100 % - </w:t>
      </w:r>
      <w:proofErr w:type="spellStart"/>
      <w:r w:rsidRPr="00904F6E">
        <w:rPr>
          <w:rFonts w:ascii="Times New Roman" w:hAnsi="Times New Roman"/>
        </w:rPr>
        <w:t>jeles</w:t>
      </w:r>
      <w:proofErr w:type="spellEnd"/>
    </w:p>
    <w:p w:rsidR="00A73BC5" w:rsidRPr="00ED7859" w:rsidRDefault="00A73BC5">
      <w:pPr>
        <w:rPr>
          <w:rFonts w:ascii="Times New Roman" w:hAnsi="Times New Roman" w:cs="Times New Roman"/>
        </w:rPr>
      </w:pPr>
    </w:p>
    <w:sectPr w:rsidR="00A73BC5" w:rsidRPr="00ED7859" w:rsidSect="00ED7859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D60"/>
    <w:multiLevelType w:val="hybridMultilevel"/>
    <w:tmpl w:val="03C86F04"/>
    <w:lvl w:ilvl="0" w:tplc="040E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739FA"/>
    <w:multiLevelType w:val="hybridMultilevel"/>
    <w:tmpl w:val="6C18555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7000A"/>
    <w:multiLevelType w:val="hybridMultilevel"/>
    <w:tmpl w:val="90AA4018"/>
    <w:lvl w:ilvl="0" w:tplc="040E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3BE2357"/>
    <w:multiLevelType w:val="hybridMultilevel"/>
    <w:tmpl w:val="D6FAAB6C"/>
    <w:lvl w:ilvl="0" w:tplc="EEBC636A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90281"/>
    <w:multiLevelType w:val="hybridMultilevel"/>
    <w:tmpl w:val="577C9EC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66C57"/>
    <w:multiLevelType w:val="hybridMultilevel"/>
    <w:tmpl w:val="23E6AF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1003A"/>
    <w:multiLevelType w:val="hybridMultilevel"/>
    <w:tmpl w:val="C5804F7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219CB"/>
    <w:multiLevelType w:val="hybridMultilevel"/>
    <w:tmpl w:val="759C635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73789"/>
    <w:multiLevelType w:val="hybridMultilevel"/>
    <w:tmpl w:val="61B4CA9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59"/>
    <w:rsid w:val="00904F6E"/>
    <w:rsid w:val="00A73BC5"/>
    <w:rsid w:val="00ED7859"/>
    <w:rsid w:val="00E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EDCD"/>
  <w15:chartTrackingRefBased/>
  <w15:docId w15:val="{5294488B-52CD-4045-ACCF-538898A4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autoRedefine/>
    <w:qFormat/>
    <w:rsid w:val="00ED7859"/>
    <w:pPr>
      <w:keepNext/>
      <w:spacing w:before="120" w:after="120" w:line="360" w:lineRule="auto"/>
      <w:outlineLvl w:val="1"/>
    </w:pPr>
    <w:rPr>
      <w:rFonts w:ascii="Times New Roman" w:eastAsia="Times New Roman" w:hAnsi="Times New Roman" w:cs="Times New Roman"/>
      <w:u w:val="single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D78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D7859"/>
    <w:rPr>
      <w:rFonts w:ascii="Times New Roman" w:eastAsia="Times New Roman" w:hAnsi="Times New Roman" w:cs="Times New Roman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7859"/>
    <w:pPr>
      <w:spacing w:before="200" w:after="0" w:line="276" w:lineRule="auto"/>
      <w:ind w:left="720"/>
      <w:contextualSpacing/>
    </w:pPr>
    <w:rPr>
      <w:rFonts w:ascii="Calibri" w:eastAsia="Times New Roman" w:hAnsi="Calibri" w:cs="Times New Roman"/>
      <w:sz w:val="24"/>
      <w:szCs w:val="20"/>
      <w:lang w:val="en-US" w:bidi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D78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481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Gombos</dc:creator>
  <cp:keywords/>
  <dc:description/>
  <cp:lastModifiedBy>Lilla Gombos</cp:lastModifiedBy>
  <cp:revision>1</cp:revision>
  <dcterms:created xsi:type="dcterms:W3CDTF">2023-08-29T07:53:00Z</dcterms:created>
  <dcterms:modified xsi:type="dcterms:W3CDTF">2023-08-29T08:14:00Z</dcterms:modified>
</cp:coreProperties>
</file>